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1411F" w14:textId="77777777" w:rsidR="00ED75B2" w:rsidRDefault="00697156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>ESTADO DE SANTA CATARINA</w:t>
      </w:r>
    </w:p>
    <w:p w14:paraId="348C2338" w14:textId="27E10125" w:rsidR="00ED75B2" w:rsidRDefault="00697156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>FUNDAÇÃO UNIVERSIDADE DO ESTADO DE SANTA CATARINA - UDESC</w:t>
      </w:r>
    </w:p>
    <w:p w14:paraId="7F2FF6D4" w14:textId="77777777" w:rsidR="00ED75B2" w:rsidRDefault="00697156">
      <w:pPr>
        <w:spacing w:before="5" w:after="60"/>
        <w:jc w:val="both"/>
      </w:pPr>
      <w:r>
        <w:rPr>
          <w:rFonts w:ascii="Arial" w:hAnsi="Arial"/>
          <w:b/>
          <w:bCs/>
          <w:color w:val="000000"/>
          <w:sz w:val="16"/>
          <w:szCs w:val="16"/>
        </w:rPr>
        <w:t>EXTRATO DE ATA DE REGISTRO DE PREÇOS</w:t>
      </w:r>
    </w:p>
    <w:p w14:paraId="6E1D1AE6" w14:textId="77777777" w:rsidR="00ED75B2" w:rsidRDefault="00697156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>Origem: Pregão Eletrônico 0636/2026.</w:t>
      </w:r>
    </w:p>
    <w:p w14:paraId="6D9DDB5E" w14:textId="77777777" w:rsidR="00ED75B2" w:rsidRDefault="00697156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 xml:space="preserve">Objeto: Aquisição de equipamentos de rede (Switches, Access Points) e de equipamentos UPS </w:t>
      </w:r>
      <w:r>
        <w:rPr>
          <w:rFonts w:ascii="Arial" w:hAnsi="Arial"/>
          <w:bCs/>
          <w:color w:val="000000"/>
          <w:sz w:val="16"/>
          <w:szCs w:val="16"/>
        </w:rPr>
        <w:t>(Nobreaks e baterias) para a UDESC.</w:t>
      </w:r>
    </w:p>
    <w:p w14:paraId="5BF5A20D" w14:textId="77777777" w:rsidR="00ED75B2" w:rsidRDefault="00697156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>Vigência: 26/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>Junho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>/2026 a 26/Junho/2027.</w:t>
      </w:r>
    </w:p>
    <w:p w14:paraId="7956C521" w14:textId="77777777" w:rsidR="00ED75B2" w:rsidRDefault="00697156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>Unidade Gerenciadora: FUNDAÇÃO UNIVERSIDADE DO ESTADO DE SANTA CATARINA.</w:t>
      </w:r>
    </w:p>
    <w:p w14:paraId="10D57F39" w14:textId="77777777" w:rsidR="00ED75B2" w:rsidRDefault="00697156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>CNPJ: 83.891.283/0001-36.</w:t>
      </w:r>
    </w:p>
    <w:p w14:paraId="31548EE2" w14:textId="2B487B27" w:rsidR="00ED75B2" w:rsidRDefault="00697156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 xml:space="preserve">Empresa: BR ONLINE COMERCIO VAREJISTA E VENDA DE PRODUTOS LTDA., inscrita no CNPJ/MF sob o nº 24939626000126. Lote 15 - 15 (Livre concorrência) (Livre concorrência) Item 35 - CABO DE REDE CABO DE REDE - Tipo: cordão óptico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monomodo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Construção: tipo BLI Conector: SC/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>APC  Comprimento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 xml:space="preserve">: 2,5m Cordão ótico MM – LC/SC – 2,5m Multimodo Conforme TR, Quantidade: 110.0 / Peça. Marca: ADS - ao preço de R$ 107,22 UN.  Item 36 - CABO DE REDE CABO DE REDE - Tipo: cordão óptico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monomodo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Construção: tipo BLI Conector: SC/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>APC  Comprimento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 xml:space="preserve">: 2,5m Cordão ótico MM – LC/LC – 2,5m Multimodo Conforme TR, Quantidade: 160.0 / Peça. Marca: ADS - ao preço de R$ 112,67 UN.  Item 37 - CABO DE REDE CABO DE REDE - Tipo: cordão óptico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monomodo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Construção: tip</w:t>
      </w:r>
      <w:r>
        <w:rPr>
          <w:rFonts w:ascii="Arial" w:hAnsi="Arial"/>
          <w:bCs/>
          <w:color w:val="000000"/>
          <w:sz w:val="16"/>
          <w:szCs w:val="16"/>
        </w:rPr>
        <w:t>o BLI Conector: SC/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>APC  Comprimento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 xml:space="preserve">: 2,5m Cordão ótico MM – LC/LC – 5 m Multimodo Conforme TR, Quantidade: 70.0 / Peça. Marca: ADS - ao preço de R$ 102,51 UN.  Item 38 - CABO DE REDE CABO DE REDE - Tipo: cordão óptico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monomodo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Construção: tipo BLI Conector: SC/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>APC  Comprimento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>: 2,5m Cordão ótico MM – LC/LC – 10 m Multimodo Conforme TR, Quantidade: 80.0 / Peça. Marca: ADS - ao preço de R$ 293,61 UN.  Item 39 - MATERIAIS E COMPONENTES P/ EQUIPAMENTOS DE INFORMATICA MATERIAIS E COMPONENTES P/ EQUIPAMENTOS DE I</w:t>
      </w:r>
      <w:r>
        <w:rPr>
          <w:rFonts w:ascii="Arial" w:hAnsi="Arial"/>
          <w:bCs/>
          <w:color w:val="000000"/>
          <w:sz w:val="16"/>
          <w:szCs w:val="16"/>
        </w:rPr>
        <w:t>NFORMATICA - PARA MANUTENCAO E REPOSICAO (APLICACAO DIRETA) Adaptador ótico MM – SC/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>SC  Conforme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 xml:space="preserve"> TR, Quantidade: 24.0 / Peça. Marca: ADS - ao preço de R$ 12,57 UN.  Item 40 - CABO DE REDE CABO DE REDE - Tipo: óptico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monomodo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Fibra: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monofribra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Construção: tipo BLI Cabo de Fibra Ótica Multimodo 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>indoor Conforme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 xml:space="preserve"> TR, Quantidade: 800.0 / Metro. Marca: ADS - ao preço de R$ 14,95 UN.  Item 41 - DISTRIBUIDOR INTERNO DISTRIBUIDOR INTERNO - Tipo: óptico (DIO) Material: aço SAE 1020 Padrão: 19 " Altura: 1U Capacidade: </w:t>
      </w:r>
      <w:r>
        <w:rPr>
          <w:rFonts w:ascii="Arial" w:hAnsi="Arial"/>
          <w:bCs/>
          <w:color w:val="000000"/>
          <w:sz w:val="16"/>
          <w:szCs w:val="16"/>
        </w:rPr>
        <w:t>48 fibras Distribuidor Interno Óptico (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>DIO)  e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 xml:space="preserve"> acessórios Conforme TR, Quantidade: 44.0 / Peça. Marca: ADS - ao preço de R$ 601,75 UN.  Item 42 - DISTRIBUIDOR INTERNO DISTRIBUIDOR INTERNO - Tipo: óptico (DIO) Material: aço SAE 1020 Padrão: 19 " Altura: 1U Capacidade: 48 fibras Kit Extensão Ótica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Conectorizada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Conforme TR, Quantidade: 142.0 / Peça. Marca: ADS - ao preço de R$ 26,50 UN. D&amp;B INFORMATICA COMÉRCIO DE ELETROELETRONICOS LTDA, inscrita no CNPJ/MF sob o nº 29767790000117. Lote 6 - 06 Item 16 - CONTR</w:t>
      </w:r>
      <w:r>
        <w:rPr>
          <w:rFonts w:ascii="Arial" w:hAnsi="Arial"/>
          <w:bCs/>
          <w:color w:val="000000"/>
          <w:sz w:val="16"/>
          <w:szCs w:val="16"/>
        </w:rPr>
        <w:t xml:space="preserve">OLADORA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CONTROLADORA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CONTROLADOR WIFI Ponto de rede sem fio com analisador de espectro e diagnóstico de rádio frequência. (conforme descrição complementar no termo de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referencia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deste processo)., Quantidade: 4.0 / Peça. Marca: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Uniquiti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BulletAC-IP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>67  -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 xml:space="preserve"> ao preço de R$ 1.353,33 UN.  Lote 14 - 14 (Livre concorrência) (Livre concorrência) Item 34 - </w:t>
      </w:r>
      <w:r>
        <w:rPr>
          <w:rFonts w:ascii="Arial" w:hAnsi="Arial"/>
          <w:bCs/>
          <w:color w:val="000000"/>
          <w:sz w:val="16"/>
          <w:szCs w:val="16"/>
        </w:rPr>
        <w:lastRenderedPageBreak/>
        <w:t xml:space="preserve">SUPRIMENTOS DE INFORMATICA SUPRIMENTOS DE INFORMATICA - RACK POWER DISTRIBUTION UNITS (PDU) PDU 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>gerenciável Conforme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 xml:space="preserve"> TR, Quantidade: 27.0 / Peça. Marca: APC AP8853</w:t>
      </w:r>
      <w:r>
        <w:rPr>
          <w:rFonts w:ascii="Arial" w:hAnsi="Arial"/>
          <w:bCs/>
          <w:color w:val="000000"/>
          <w:sz w:val="16"/>
          <w:szCs w:val="16"/>
        </w:rPr>
        <w:t xml:space="preserve"> 2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>G  -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 xml:space="preserve"> ao preço de R$ 9.060,37 UN. ECCOPOWER SISTEMAS DE ENERGIA IMPORTACAO, EXPORTACAO EIRELI, inscrita no CNPJ/MF sob o nº 10399398000215. Lote 11 - 11 (Livre concorrência) (Livre concorrência) Item 29 - NOBREAK </w:t>
      </w:r>
      <w:proofErr w:type="spellStart"/>
      <w:proofErr w:type="gramStart"/>
      <w:r>
        <w:rPr>
          <w:rFonts w:ascii="Arial" w:hAnsi="Arial"/>
          <w:bCs/>
          <w:color w:val="000000"/>
          <w:sz w:val="16"/>
          <w:szCs w:val="16"/>
        </w:rPr>
        <w:t>NOBREAK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 -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 xml:space="preserve">  Potência: 3 kVA Tensão de entrada: 220V Tipo:  on-line de dupla conversão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No-break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3 KVA Conforme TR, Quantidade: 62.0 / Peça. Marca: LACERDA SISTEMAS DE ENERGIA - ao preço de R$ 6.000,00 UN.  Item 30 - ATIVOS DE REDE ATIVOS DE REDE 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>-  Modem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 xml:space="preserve"> Tipo: óptico Portas: 4 portas Gigabit Ethern</w:t>
      </w:r>
      <w:r>
        <w:rPr>
          <w:rFonts w:ascii="Arial" w:hAnsi="Arial"/>
          <w:bCs/>
          <w:color w:val="000000"/>
          <w:sz w:val="16"/>
          <w:szCs w:val="16"/>
        </w:rPr>
        <w:t xml:space="preserve">et 10/100/1000 (RJ-45) ; 4 portas interface FXS (RJ-11); 1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uplink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GPON Interface ethernet para gerencia do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No-break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Conforme TR, Quantidade: 101.0 / Peça. Marca: LACERDA SISTEMAS DE ENERGIA - ao preço de R$ 534,60 UN.  Item 31 - MODULO DE COMUNICACAO MODULO DE COMUNICACAO - MODULO BASICO DIO Módulo de bateria (3KVA) Conforme TR, Quantidade: 45.0 / Peça. Marca: LACERDA SISTEMAS DE ENERGIA - ao preço de R$ 1.600,00 UN.  Lote 13 - 13 (Livre concorrência) (Livre concorrência) Item 33 - NOBREAK </w:t>
      </w:r>
      <w:proofErr w:type="spellStart"/>
      <w:proofErr w:type="gramStart"/>
      <w:r>
        <w:rPr>
          <w:rFonts w:ascii="Arial" w:hAnsi="Arial"/>
          <w:bCs/>
          <w:color w:val="000000"/>
          <w:sz w:val="16"/>
          <w:szCs w:val="16"/>
        </w:rPr>
        <w:t>NOBREAK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 -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 xml:space="preserve">  Potên</w:t>
      </w:r>
      <w:r>
        <w:rPr>
          <w:rFonts w:ascii="Arial" w:hAnsi="Arial"/>
          <w:bCs/>
          <w:color w:val="000000"/>
          <w:sz w:val="16"/>
          <w:szCs w:val="16"/>
        </w:rPr>
        <w:t xml:space="preserve">cia: 5 kVA Tensão de entrada: 220V Tipo:  on-line de dupla conversão Nobreak 5KVa, tipo torre, silencioso (até 45db), para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labs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(CERES) Conforme TR, Quantidade: 10.0 / Peça. Marca: LACERDA SISTEMAS DE ENERGIA - ao preço de R$ 8.013,00 UN. ELETROQUIP COMERCIO E LICITAÇÕES LTDA, inscrita no CNPJ/MF sob o nº 05854663000197. Lote 16 - 16 Item 43 - CABO DE REDE CABO DE REDE - Tipo: cordão óptico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monomodo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Construção: tipo BLI Conector: SC/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>APC  Comprimento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>: 2,5m Cordão ótico SM – LC/SC – 2,5m Conforme TR, Quantida</w:t>
      </w:r>
      <w:r>
        <w:rPr>
          <w:rFonts w:ascii="Arial" w:hAnsi="Arial"/>
          <w:bCs/>
          <w:color w:val="000000"/>
          <w:sz w:val="16"/>
          <w:szCs w:val="16"/>
        </w:rPr>
        <w:t xml:space="preserve">de: 106.0 / Peça. Marca: FIBRACEM - ao preço de R$ 96,00 UN.  Item 44 - CABO DE REDE CABO DE REDE - Tipo: cordão óptico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monomodo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Construção: tipo BLI Conector: SC/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>APC  Comprimento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 xml:space="preserve">: 2,5m Cordão ótico SM – LC/SC – 5 m Conforme TR, Quantidade: 24.0 / Peça. Marca: FIBRACEM - ao preço de R$ 160,00 UN.  Item 45 - CABO DE REDE CABO DE REDE - Tipo: cordão óptico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monomodo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Construção: tipo BLI Conector: SC/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>APC  Comprimento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>: 2,5m Cordão ótico SM – LC/LC – 2,5m Conforme TR, Quantidade: 36.0 / Peça. Marca: FIBRACEM - ao</w:t>
      </w:r>
      <w:r>
        <w:rPr>
          <w:rFonts w:ascii="Arial" w:hAnsi="Arial"/>
          <w:bCs/>
          <w:color w:val="000000"/>
          <w:sz w:val="16"/>
          <w:szCs w:val="16"/>
        </w:rPr>
        <w:t xml:space="preserve"> preço de R$ 99,00 UN.  Item 46 - CABO DE REDE CABO DE REDE - Tipo: cordão óptico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monomodo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Construção: tipo BLI Conector: SC/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>APC  Comprimento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 xml:space="preserve">: 2,5m Cordão ótico SM – SC/SC – 2,5m Conforme TR, Quantidade: 16.0 / Peça. Marca: FIBRACEM - ao preço de R$ 135,00 UN.  Item 47 - CABO DE REDE CABO DE REDE - Tipo: óptico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monomodo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Fibra: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monofribra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Construção: tipo BLI Cabo de Fibra Ótica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Monomodo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Conforme TR, Quantidade: 1200.0 / Metro. Marca: FURUKAWA - ao preço de R$ 14,30 UN. ELIZETE APARECIDA PIMENTEL ME, inscrit</w:t>
      </w:r>
      <w:r>
        <w:rPr>
          <w:rFonts w:ascii="Arial" w:hAnsi="Arial"/>
          <w:bCs/>
          <w:color w:val="000000"/>
          <w:sz w:val="16"/>
          <w:szCs w:val="16"/>
        </w:rPr>
        <w:t>a no CNPJ/MF sob o nº 20030596000180. Lote 5 - 05 Item 15 - ANTENA DE INTERNET ANTENA DE INTERNET - EXTERNA LONGO ALCANCE Antena Direcional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 xml:space="preserve">   (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 xml:space="preserve">conforme descrição complementar no termo de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referencia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deste processo)., Quantidade: 16.0 / Peça. Marca: UBIQUITI - ao preço de R$ 625,00 UN. HEXAIT SERVICOS E TECNOLOGIA DA INFORMACAO LTDA, inscrita no CNPJ/MF sob o nº 14260983000100. Lote 2 - 02 (Livre concorrência) (Livre concorrência) Item 7 - </w:t>
      </w:r>
      <w:r>
        <w:rPr>
          <w:rFonts w:ascii="Arial" w:hAnsi="Arial"/>
          <w:bCs/>
          <w:color w:val="000000"/>
          <w:sz w:val="16"/>
          <w:szCs w:val="16"/>
        </w:rPr>
        <w:lastRenderedPageBreak/>
        <w:t xml:space="preserve">ATIVOS DE REDE ATIVOS DE REDE - Switch de acesso 24 portas - Avançado </w:t>
      </w:r>
      <w:r>
        <w:rPr>
          <w:rFonts w:ascii="Arial" w:hAnsi="Arial"/>
          <w:bCs/>
          <w:color w:val="000000"/>
          <w:sz w:val="16"/>
          <w:szCs w:val="16"/>
        </w:rPr>
        <w:t xml:space="preserve">(SAGTIC) Switch MPLS (PARC) – 24p UTP + 4 SFP+ – L2 (conforme descrição complementar no termo de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referencia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deste processo)., Quantidade: 6.0 / Peça. Marca: HUAWEI - ao preço de R$ 12.221,58 UN. IRD PRODUTOS DE INFORMATICA LTDA, inscrita no CNPJ/MF sob o nº 10402061000139. Lote 7 - 07 (Livre concorrência) (Livre concorrência) Item 17 - CABO DE REDE CABO DE REDE - Tipo: cordão óptico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monomodo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Construção: tipo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tight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Conector: LC-UPC Cabo DAC SFP+ 1m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 xml:space="preserve">   (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 xml:space="preserve">conforme descrição complementar no termo de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referencia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de</w:t>
      </w:r>
      <w:r>
        <w:rPr>
          <w:rFonts w:ascii="Arial" w:hAnsi="Arial"/>
          <w:bCs/>
          <w:color w:val="000000"/>
          <w:sz w:val="16"/>
          <w:szCs w:val="16"/>
        </w:rPr>
        <w:t xml:space="preserve">ste processo)., Quantidade: 149.0 / Metro. Marca: IRD.NET - ao preço de R$ 89,64 UN.  Item 18 - CABO DE REDE CABO DE REDE - Tipo: cordão óptico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monomodo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Construção: tipo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tight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Conector: LC-UPC Cabo DAC SFP+ 3m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 xml:space="preserve">   (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 xml:space="preserve">conforme descrição complementar no termo de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referencia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deste processo)., Quantidade: 50.0 / Metro. Marca: IRD.NET - ao preço de R$ 134,42 UN.  Item 19 - CABO DE REDE CABO DE REDE - Tipo: cordão óptico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monomodo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Construção: tipo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tight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Conector: LC-UPC Cabo DAC SFP+ 10m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 xml:space="preserve">   (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>conforme descrição complemen</w:t>
      </w:r>
      <w:r>
        <w:rPr>
          <w:rFonts w:ascii="Arial" w:hAnsi="Arial"/>
          <w:bCs/>
          <w:color w:val="000000"/>
          <w:sz w:val="16"/>
          <w:szCs w:val="16"/>
        </w:rPr>
        <w:t xml:space="preserve">tar no termo de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referencia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deste processo)., Quantidade: 63.0 / Metro. Marca: IRD.NET - ao preço de R$ 224,04 UN.  Item 20 - CABO DE REDE CABO DE REDE - Tipo: cordão óptico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monomodo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Construção: tipo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tight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Conector: LC-UPC Cabo DAC QSFP+ 1m (conforme descrição complementar no termo de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referencia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deste processo)., Quantidade: 52.0 / Metro. Marca: IRD.NET - ao preço de R$ 246,31 UN.  Lote 8 - 08 (Livre concorrência) (Livre concorrência) Item 21 - SUPRIMENTOS DE INFORMATICA SUPRIMENTOS DE INFORMATICA - MODULO G</w:t>
      </w:r>
      <w:r>
        <w:rPr>
          <w:rFonts w:ascii="Arial" w:hAnsi="Arial"/>
          <w:bCs/>
          <w:color w:val="000000"/>
          <w:sz w:val="16"/>
          <w:szCs w:val="16"/>
        </w:rPr>
        <w:t xml:space="preserve">BIC SFP+ MONOMODO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Transceiver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SFP UTP Conforme TR, Quantidade: 97.0 / Peça. Marca: IRD.NET - ao preço de R$ 78,40 UN.  Item 22 - SUPRIMENTOS DE INFORMATICA SUPRIMENTOS DE INFORMATICA - MODULO GBIC SFP+ MONOMODO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Transceiver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SFP MM 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>550m Conforme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 xml:space="preserve"> TR, Quantidade: 50.0 / Peça. Marca: IRD.NET - ao preço de R$ 78,62 UN.  Item 23 - SUPRIMENTOS DE INFORMATICA SUPRIMENTOS DE INFORMATICA - MODULO GBIC SFP+ MONOMODO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Transceiver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SFP SM 10Km Conforme TR, Quantidade: 34.0 / Peça. Marca: IRD.NET - ao preço de R$ 78,48 UN. </w:t>
      </w:r>
      <w:r>
        <w:rPr>
          <w:rFonts w:ascii="Arial" w:hAnsi="Arial"/>
          <w:bCs/>
          <w:color w:val="000000"/>
          <w:sz w:val="16"/>
          <w:szCs w:val="16"/>
        </w:rPr>
        <w:t xml:space="preserve"> Item 24 - SUPRIMENTOS DE INFORMATICA SUPRIMENTOS DE INFORMATICA - MODULO GBIC SFP+ MONOMODO Par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Transceiver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SFP 1GE SM BIDI 2Km Conforme TR, Quantidade: 82.0 / Peça. Marca: IRD.NET - ao preço de R$ 174,34 UN.  Lote 9 - 09 Item 25 - SUPRIMENTOS DE INFORMATICA SUPRIMENTOS DE INFORMATICA - MODULO GBIC SFP+ MONOMODO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Transceiver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SFP+ 10GE MM 0.1Km Conforme TR, Quantidade: 14.0 / Peça. Marca: IRD.NET - ao preço de R$ 59,50 UN.  Item 26 - SUPRIMENTOS DE INFORMATICA SUPRIMENTOS DE INFORMATICA - MODULO GBIC SFP+ MO</w:t>
      </w:r>
      <w:r>
        <w:rPr>
          <w:rFonts w:ascii="Arial" w:hAnsi="Arial"/>
          <w:bCs/>
          <w:color w:val="000000"/>
          <w:sz w:val="16"/>
          <w:szCs w:val="16"/>
        </w:rPr>
        <w:t xml:space="preserve">NOMODO Par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Transceiver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SFP+ 10GE SM BIDI 2Km Conforme TR, Quantidade: 46.0 / Peça. Marca: IRD.NET - ao preço de R$ 264,50 UN.  Lote 10 - 10 Item 27 - SUPRIMENTOS DE INFORMATICA SUPRIMENTOS DE INFORMATICA - MODULO GBIC SFP+ MONOMODO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Transceiver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QSFP+ 40GE MM 0,1Km Conforme TR, Quantidade: 4.0 / Peça. Marca: IRD.NET - ao preço de R$ 460,00 UN.  Item 28 - SUPRIMENTOS DE INFORMATICA SUPRIMENTOS DE INFORMATICA - MODULO GBIC SFP+ MONOMODO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Transceiver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QSFP+ 40GE SM 2Km Conforme TR, Quantidade: 8.0 / Peça. Marca: I</w:t>
      </w:r>
      <w:r>
        <w:rPr>
          <w:rFonts w:ascii="Arial" w:hAnsi="Arial"/>
          <w:bCs/>
          <w:color w:val="000000"/>
          <w:sz w:val="16"/>
          <w:szCs w:val="16"/>
        </w:rPr>
        <w:t xml:space="preserve">RD.NET - ao preço de R$ </w:t>
      </w:r>
      <w:r>
        <w:rPr>
          <w:rFonts w:ascii="Arial" w:hAnsi="Arial"/>
          <w:bCs/>
          <w:color w:val="000000"/>
          <w:sz w:val="16"/>
          <w:szCs w:val="16"/>
        </w:rPr>
        <w:lastRenderedPageBreak/>
        <w:t xml:space="preserve">1.157,50 UN. NIEHUES COMERCIO E REPRESENTACOES LTDA, inscrita no CNPJ/MF sob o nº 75418657000172. Lote 17 - 17 Item 48 - APARELHO ROTULADOR APARELHO ROTULADOR - Funcionamento: eletrônico Largura da fita: 6,5 a 19 mm Resolução: 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>200dpi Características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 xml:space="preserve"> adicionais: impressão por transferência térmica Rotulador Eletrônico de Mesa Conforme TR, Quantidade: 4.0 / Peça. Marca: BROTHER - ao preço de R$ 3.250,00 UN. PHD SISTEMAS DE ENERGIA INDUSTRIA, COMERCIO, IMPORTACAO E EXPORTACAO LTDA, insc</w:t>
      </w:r>
      <w:r>
        <w:rPr>
          <w:rFonts w:ascii="Arial" w:hAnsi="Arial"/>
          <w:bCs/>
          <w:color w:val="000000"/>
          <w:sz w:val="16"/>
          <w:szCs w:val="16"/>
        </w:rPr>
        <w:t xml:space="preserve">rita no CNPJ/MF sob o nº 02435993000400. Lote 12 - 12 (Livre concorrência) (Livre concorrência) Item 32 - NOBREAK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NOBREAK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Potência: 2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KVa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Tensão de entrada: 220V Tipo: 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 xml:space="preserve">senoidal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No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>-break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1500 VA Conforme TR, Quantidade: 94.0 / Peça. Marca: PHD - ao preço de R$ 1.860,00 UN. SOOW SIGMA SERVICOS DE TECNOLOGIA LTDA, inscrita no CNPJ/MF sob o nº 11064603000416. Lote 1 - Lote 1 (Livre concorrência) (Livre concorrência) Item 1 - ATIVOS DE REDE ATIVOS DE REDE - Switch de acesso 8 portas - Básico (SAGTIC) Switch ge</w:t>
      </w:r>
      <w:r>
        <w:rPr>
          <w:rFonts w:ascii="Arial" w:hAnsi="Arial"/>
          <w:bCs/>
          <w:color w:val="000000"/>
          <w:sz w:val="16"/>
          <w:szCs w:val="16"/>
        </w:rPr>
        <w:t xml:space="preserve">renciável – 8p – L2 –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PoE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(conforme descrição complementar no termo de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referencia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deste processo), Quantidade: 27.0 / Peça. Marca: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Fortinet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R$ 7.300,81 UN.  Item 2 - ATIVOS DE REDE ATIVOS DE REDE - Switch de acesso 24 portas - Avançado (SAGTIC) Switch gerenciável – 24p – L2 1301 (conforme descrição complementar no termo de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referencia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deste processo), Quantidade: 64.0 / Peça. Marca: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Fortinet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R$ 8.158,80 UN.  Item 3 - ATIVOS DE REDE ATIVOS DE REDE - Switch de acesso 24 portas - Ava</w:t>
      </w:r>
      <w:r>
        <w:rPr>
          <w:rFonts w:ascii="Arial" w:hAnsi="Arial"/>
          <w:bCs/>
          <w:color w:val="000000"/>
          <w:sz w:val="16"/>
          <w:szCs w:val="16"/>
        </w:rPr>
        <w:t xml:space="preserve">nçado (SAGTIC) Switch GERENCIÁVEL – 24p – L2 –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PoE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1301 (conforme descrição complementar no termo de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referencia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deste processo), Quantidade: 135.0 / Peça. Marca: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Fortinet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R$ 15.313,27 UN.  Item 4 - ATIVOS DE REDE ATIVOS DE REDE - Switch de acesso 48 portas - Intermediário (SAGTIC) Switch gerenciável – 48p – L2 – POE (conforme descrição complementar no termo de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referencia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deste processo), Quantidade: 69.0 / Peça. Marca: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Fortinet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R$ 23.485,76 UN.  Item 5 - ATIVOS DE REDE ATIVOS DE </w:t>
      </w:r>
      <w:r>
        <w:rPr>
          <w:rFonts w:ascii="Arial" w:hAnsi="Arial"/>
          <w:bCs/>
          <w:color w:val="000000"/>
          <w:sz w:val="16"/>
          <w:szCs w:val="16"/>
        </w:rPr>
        <w:t xml:space="preserve">REDE - Switch de acesso 24 portas - Avançado (SAGTIC) Switch GERENCIÁVEL – 24p+2x10G – L2  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 xml:space="preserve">   (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 xml:space="preserve">conforme descrição complementar no termo de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referencia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deste processo)., Quantidade: 18.0 / Peça. Marca: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Fortinet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R$ 9.480,63 UN.  Item 6 - ATIVOS DE REDE ATIVOS DE REDE - Switch de acesso 24 portas - Avançado (SAGTIC) Switch GERENCIÁVEL – 24p SFP + 2SFP+ (conforme descrição complementar no termo de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referencia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deste processo)., Quantidade: 13.0 / Peça. Marca: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Fortinet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R$ 34.477,45 UN.  </w:t>
      </w:r>
      <w:r>
        <w:rPr>
          <w:rFonts w:ascii="Arial" w:hAnsi="Arial"/>
          <w:bCs/>
          <w:color w:val="000000"/>
          <w:sz w:val="16"/>
          <w:szCs w:val="16"/>
        </w:rPr>
        <w:t xml:space="preserve">Lote 3 - 03 (Livre concorrência) (Livre concorrência) Item 8 - PONTO DE ACESSO PONTO DE ACESSO - Access point W6 (SAGTIC) PONTO DE ACESSO A REDE SEM FIO INTERNO (conforme descrição complementar no termo de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referencia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deste processo)., Quantidade: 624.0 / Peça. Marca: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Fortinet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R$ 5.668,38 UN.  Item 9 - PONTO DE ACESSO PONTO DE ACESSO - Access point W6 (SAGTIC) PONTO DE ACESSO A REDE SEM FIO 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>EXTERNO  (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 xml:space="preserve">conforme descrição complementar no termo de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referencia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deste processo)., Quantidade: 99.0 / Peç</w:t>
      </w:r>
      <w:r>
        <w:rPr>
          <w:rFonts w:ascii="Arial" w:hAnsi="Arial"/>
          <w:bCs/>
          <w:color w:val="000000"/>
          <w:sz w:val="16"/>
          <w:szCs w:val="16"/>
        </w:rPr>
        <w:t xml:space="preserve">a. Marca: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Fortinet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R$ 13.398,16 UN.  Item 10 - FONTE DE ALIMENTACAO FONTE DE ALIMENTACAO - FONTE DE ALIMENTACAO Fonte de Alimentação do PONTO DE 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>ACESSO  (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 xml:space="preserve">conforme descrição complementar no termo de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referencia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deste processo)., </w:t>
      </w:r>
      <w:r>
        <w:rPr>
          <w:rFonts w:ascii="Arial" w:hAnsi="Arial"/>
          <w:bCs/>
          <w:color w:val="000000"/>
          <w:sz w:val="16"/>
          <w:szCs w:val="16"/>
        </w:rPr>
        <w:lastRenderedPageBreak/>
        <w:t xml:space="preserve">Quantidade: 198.0 / Peça. Marca: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Fortinet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R$ 1.462,01 UN.  Item 11 - Serviço de treinamento Serviço de treinamento - Serviço de treinamento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Treinamento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na solução ofertada (conforme descrição complementar no termo de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referencia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deste processo)., Quantidade:</w:t>
      </w:r>
      <w:r>
        <w:rPr>
          <w:rFonts w:ascii="Arial" w:hAnsi="Arial"/>
          <w:bCs/>
          <w:color w:val="000000"/>
          <w:sz w:val="16"/>
          <w:szCs w:val="16"/>
        </w:rPr>
        <w:t xml:space="preserve"> 32.0 / Hora. Marca: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Soow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R$ 1.359,57 UN. SUPERCOMM S.A., inscrita no CNPJ/MF sob o nº 39893680000155. Lote 4 - 04 (Livre concorrência) (Livre concorrência) Item 12 - Software de aplicação Software de aplicação - Licença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Licença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para Controladora em Nuvem AP-Indoor para 1 ano (conforme descrição complementar no termo de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referencia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deste processo)., Quantidade: 495.0 / Global. Marca: Huawei - ao preço de R$ 523,21 UN.  Item 13 - Software de aplicação Software de aplicação - Licença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Licença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para</w:t>
      </w:r>
      <w:r>
        <w:rPr>
          <w:rFonts w:ascii="Arial" w:hAnsi="Arial"/>
          <w:bCs/>
          <w:color w:val="000000"/>
          <w:sz w:val="16"/>
          <w:szCs w:val="16"/>
        </w:rPr>
        <w:t xml:space="preserve"> Controladora em Nuvem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AirEngine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-Indoor para 1 ano (conforme descrição complementar no termo de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referencia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deste processo)., Quantidade: 246.0 / Global. Marca: Huawei - ao preço de R$ 523,46 UN.  Item 14 - Serviço de treinamento Serviço de treinamento - Serviço de treinamento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Treinamento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na solução ofertada (conforme descrição complementar no termo de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referencia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deste processo)., Quantidade: 32.0 / Hora. Marca: Treinamento - ao preço de R$ 4.055,07 UN. VLP INDUSTRIA ELETRONICA 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>LTDA ,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 xml:space="preserve"> inscrita no CNPJ/MF sob</w:t>
      </w:r>
      <w:r>
        <w:rPr>
          <w:rFonts w:ascii="Arial" w:hAnsi="Arial"/>
          <w:bCs/>
          <w:color w:val="000000"/>
          <w:sz w:val="16"/>
          <w:szCs w:val="16"/>
        </w:rPr>
        <w:t xml:space="preserve"> o nº 12215178000139. Lote 19 - 19 Item 50 - NOBREAK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NOBREAK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Potência: 10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KVa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Tensão de entrada: 220V Tipo: 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 xml:space="preserve">senoidal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No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>-break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trifásico de 60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kva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(instalado) Conforme TR, Quantidade: 1.0 / Peça. Marca: VLP - ao preço de R$ 150.000,00 UN. VS DATA COMÉRCIO E DISTRIBUIÇÃO LTDA, inscrita no CNPJ/MF sob o nº 07268152000461. Lote 18 - 18 (Livre concorrência) (Livre concorrência) Item 49 - FITA MAGNETICA P/GRAVACAO DE DADOS - BACKUP FITA MAGNETICA P/GRAVACAO DE DADOS - BACKUP - LINEAR TAPE-OPEN (LTO) Fita LTO 8 </w:t>
      </w:r>
      <w:r>
        <w:rPr>
          <w:rFonts w:ascii="Arial" w:hAnsi="Arial"/>
          <w:bCs/>
          <w:color w:val="000000"/>
          <w:sz w:val="16"/>
          <w:szCs w:val="16"/>
        </w:rPr>
        <w:t>Conforme TR, Quantidade: 140.0 / Peça. Marca: FUJIFILM - ao preço de R$ 424,28 UN.</w:t>
      </w:r>
    </w:p>
    <w:p w14:paraId="13FA4C98" w14:textId="77777777" w:rsidR="00ED75B2" w:rsidRDefault="00697156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 xml:space="preserve">Pela contratante: José Fernando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Fragalli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Reitor.</w:t>
      </w:r>
    </w:p>
    <w:p w14:paraId="04592A8E" w14:textId="77777777" w:rsidR="00ED75B2" w:rsidRDefault="00697156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>Processo SGP-e: UDESC 00042176/2025.</w:t>
      </w:r>
    </w:p>
    <w:sectPr w:rsidR="00ED75B2">
      <w:pgSz w:w="11906" w:h="16838"/>
      <w:pgMar w:top="1417" w:right="6066" w:bottom="141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5B2"/>
    <w:rsid w:val="005B61FC"/>
    <w:rsid w:val="00697156"/>
    <w:rsid w:val="00ED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AC2F5"/>
  <w15:docId w15:val="{9BC435EC-EE48-424C-B08A-CE3DA0919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numbering" w:customStyle="1" w:styleId="Semlistauser">
    <w:name w:val="Sem lista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2287</Words>
  <Characters>12354</Characters>
  <Application>Microsoft Office Word</Application>
  <DocSecurity>0</DocSecurity>
  <Lines>102</Lines>
  <Paragraphs>29</Paragraphs>
  <ScaleCrop>false</ScaleCrop>
  <Company/>
  <LinksUpToDate>false</LinksUpToDate>
  <CharactersWithSpaces>14612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grmartins</dc:creator>
  <dc:description/>
  <cp:lastModifiedBy>PAULO EDISON DE LIMA</cp:lastModifiedBy>
  <cp:revision>2</cp:revision>
  <dcterms:created xsi:type="dcterms:W3CDTF">2026-06-26T16:25:00Z</dcterms:created>
  <dcterms:modified xsi:type="dcterms:W3CDTF">2026-06-26T16:25:00Z</dcterms:modified>
  <dc:language>pt-BR</dc:language>
</cp:coreProperties>
</file>